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2CE1B0CF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7F1B77">
              <w:rPr>
                <w:rFonts w:ascii="Trebuchet MS" w:hAnsi="Trebuchet MS"/>
                <w:sz w:val="18"/>
                <w:szCs w:val="18"/>
                <w:lang w:val="en-US"/>
              </w:rPr>
              <w:t>2</w:t>
            </w:r>
            <w:r w:rsidR="007338C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81091C2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7F1B7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7338C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1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65B66552" w:rsidR="000F2690" w:rsidRPr="00FA6811" w:rsidRDefault="005270A6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June 9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27301EED" w:rsidR="000F2690" w:rsidRPr="00FA6811" w:rsidRDefault="005270A6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birželio 9 d.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579990CF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5270A6">
              <w:rPr>
                <w:rFonts w:ascii="Trebuchet MS" w:hAnsi="Trebuchet MS"/>
                <w:sz w:val="18"/>
                <w:szCs w:val="18"/>
                <w:lang w:val="en-US"/>
              </w:rPr>
              <w:t>21NU-185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791C1624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270A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21NU-185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 w:rsidRPr="00420A5C">
        <w:rPr>
          <w:rFonts w:ascii="Arial" w:hAnsi="Arial" w:cs="Arial"/>
          <w:b/>
          <w:sz w:val="18"/>
          <w:szCs w:val="18"/>
          <w:lang w:val="en-US"/>
        </w:rPr>
        <w:t>KABELIAMS JUNGIANTIEMS RELINĖS APSAUGOS/AUTOMATIKOS IR ATVIROS SKIRSTYKLOS PIRMINIUS ĮRENGINIUS/</w:t>
      </w:r>
    </w:p>
    <w:p w14:paraId="53618AF0" w14:textId="77777777" w:rsidR="00420A5C" w:rsidRPr="00420A5C" w:rsidRDefault="00420A5C" w:rsidP="00420A5C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420A5C">
        <w:rPr>
          <w:rFonts w:ascii="Arial" w:hAnsi="Arial" w:cs="Arial"/>
          <w:b/>
          <w:sz w:val="18"/>
          <w:szCs w:val="18"/>
          <w:lang w:val="en-US"/>
        </w:rPr>
        <w:t>STANDARD TECHNICAL REQUIREMENTS FOR CONTROL CABLES BETWEEN RELAY PROTECTION/CONTROL AND PRIMARY EQUIPMENT</w:t>
      </w:r>
    </w:p>
    <w:p w14:paraId="5600D5E8" w14:textId="06B2722A" w:rsidR="003875BD" w:rsidRDefault="003875BD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414651FC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340AE" w:rsidRPr="000D24D4" w14:paraId="660A9F62" w14:textId="77777777" w:rsidTr="002A3D89">
        <w:trPr>
          <w:cantSplit/>
        </w:trPr>
        <w:tc>
          <w:tcPr>
            <w:tcW w:w="846" w:type="dxa"/>
            <w:vMerge w:val="restart"/>
            <w:vAlign w:val="center"/>
          </w:tcPr>
          <w:p w14:paraId="37F0CBF8" w14:textId="77777777" w:rsidR="00C340AE" w:rsidRPr="00FA6811" w:rsidRDefault="00C340AE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BCDAB68" w14:textId="6BF32646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Ekranuotas kontrolinis kabelis, / Shielded control cable</w:t>
            </w:r>
          </w:p>
        </w:tc>
        <w:tc>
          <w:tcPr>
            <w:tcW w:w="3687" w:type="dxa"/>
            <w:vMerge w:val="restart"/>
            <w:vAlign w:val="center"/>
          </w:tcPr>
          <w:p w14:paraId="0C35851C" w14:textId="2DDD82C3" w:rsidR="00C340AE" w:rsidRPr="00420A5C" w:rsidRDefault="00676281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7C402BDB" w14:textId="1E813D5B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3397" w:type="dxa"/>
            <w:gridSpan w:val="2"/>
            <w:vAlign w:val="center"/>
          </w:tcPr>
          <w:p w14:paraId="48D6731B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63CDD56A" w14:textId="77777777" w:rsidTr="0002786D">
        <w:trPr>
          <w:cantSplit/>
        </w:trPr>
        <w:tc>
          <w:tcPr>
            <w:tcW w:w="846" w:type="dxa"/>
            <w:vMerge/>
            <w:vAlign w:val="center"/>
          </w:tcPr>
          <w:p w14:paraId="409164DE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24D77290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852D6F3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D0D23E9" w14:textId="5F1B8142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3397" w:type="dxa"/>
            <w:gridSpan w:val="2"/>
            <w:vAlign w:val="center"/>
          </w:tcPr>
          <w:p w14:paraId="300FA8DC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340AE" w:rsidRPr="000D24D4" w14:paraId="05C63CC3" w14:textId="77777777" w:rsidTr="000138EB">
        <w:trPr>
          <w:cantSplit/>
        </w:trPr>
        <w:tc>
          <w:tcPr>
            <w:tcW w:w="846" w:type="dxa"/>
            <w:vMerge/>
            <w:vAlign w:val="center"/>
          </w:tcPr>
          <w:p w14:paraId="6B8F9454" w14:textId="77777777" w:rsidR="00C340AE" w:rsidRPr="003556C7" w:rsidRDefault="00C340AE" w:rsidP="003556C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7E3A3DB8" w14:textId="77777777" w:rsidR="00C340AE" w:rsidRPr="00420A5C" w:rsidRDefault="00C340AE" w:rsidP="003556C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B5EA891" w14:textId="77777777" w:rsidR="00C340AE" w:rsidRPr="00420A5C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758BBC" w14:textId="3D3A9978" w:rsidR="00C340AE" w:rsidRPr="003556C7" w:rsidRDefault="00C340AE" w:rsidP="003556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04993D03" w14:textId="77777777" w:rsidR="00C340AE" w:rsidRPr="000D24D4" w:rsidRDefault="00C340AE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393E35D" w14:textId="77777777" w:rsidTr="00154AC2">
        <w:trPr>
          <w:cantSplit/>
        </w:trPr>
        <w:tc>
          <w:tcPr>
            <w:tcW w:w="846" w:type="dxa"/>
            <w:vAlign w:val="center"/>
          </w:tcPr>
          <w:p w14:paraId="3F8A2EBA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E7E0508" w14:textId="4A96F84E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1A59FE3" w14:textId="078C0820" w:rsidR="003556C7" w:rsidRPr="00420A5C" w:rsidRDefault="003556C7" w:rsidP="003556C7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22207976" w:rsidR="003556C7" w:rsidRPr="00420A5C" w:rsidRDefault="003556C7" w:rsidP="003556C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7BDF3D1" w14:textId="52E0626E" w:rsidR="003556C7" w:rsidRPr="00420A5C" w:rsidRDefault="003556C7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052D0981" w:rsidR="003556C7" w:rsidRPr="00420A5C" w:rsidRDefault="003556C7" w:rsidP="003556C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28AC4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284BF7" w14:textId="2BD250CA" w:rsidR="003556C7" w:rsidRPr="00420A5C" w:rsidRDefault="003556C7" w:rsidP="003556C7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68201FA0" w14:textId="5031DE65" w:rsidR="003556C7" w:rsidRPr="00420A5C" w:rsidRDefault="003556C7" w:rsidP="003556C7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 w:rsidR="001075E9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6E0BDC">
              <w:rPr>
                <w:rFonts w:ascii="Arial" w:hAnsi="Arial" w:cs="Arial"/>
                <w:sz w:val="18"/>
                <w:szCs w:val="18"/>
              </w:rPr>
              <w:t>LST HD 604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  <w:r w:rsidR="006E0B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 w:rsidR="001075E9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6F6EC17" w14:textId="32ED903B" w:rsidR="003556C7" w:rsidRPr="00420A5C" w:rsidRDefault="006E0BDC" w:rsidP="003556C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A5A43A6" w14:textId="77777777" w:rsidTr="008406F5">
        <w:trPr>
          <w:cantSplit/>
        </w:trPr>
        <w:tc>
          <w:tcPr>
            <w:tcW w:w="846" w:type="dxa"/>
            <w:vAlign w:val="center"/>
          </w:tcPr>
          <w:p w14:paraId="1FC77381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1A6D40F" w14:textId="6F5F710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8222621" w14:textId="3B7F1AF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11DA24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8E7FD1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6E495F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0F6BFDB" w14:textId="77777777" w:rsidTr="00C6774D">
        <w:trPr>
          <w:cantSplit/>
        </w:trPr>
        <w:tc>
          <w:tcPr>
            <w:tcW w:w="846" w:type="dxa"/>
            <w:vAlign w:val="center"/>
          </w:tcPr>
          <w:p w14:paraId="73E24178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2355E31E" w14:textId="399111EE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27B989BA" w14:textId="77777777" w:rsidTr="008406F5">
        <w:trPr>
          <w:cantSplit/>
        </w:trPr>
        <w:tc>
          <w:tcPr>
            <w:tcW w:w="846" w:type="dxa"/>
            <w:vAlign w:val="center"/>
          </w:tcPr>
          <w:p w14:paraId="69F6E9E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772532" w14:textId="39ACBDFB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35DABB71" w14:textId="0BB5DFB8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Patalpoje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>,</w:t>
            </w:r>
            <w:r w:rsidR="00D251ED">
              <w:rPr>
                <w:rFonts w:ascii="Arial" w:hAnsi="Arial" w:cs="Arial"/>
                <w:sz w:val="18"/>
                <w:szCs w:val="18"/>
              </w:rPr>
              <w:t xml:space="preserve"> ir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F7C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C71F7C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2355B47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9F83D7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35A3BE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919C40A" w14:textId="77777777" w:rsidTr="008406F5">
        <w:trPr>
          <w:cantSplit/>
        </w:trPr>
        <w:tc>
          <w:tcPr>
            <w:tcW w:w="846" w:type="dxa"/>
            <w:vAlign w:val="center"/>
          </w:tcPr>
          <w:p w14:paraId="587F251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0BDF6C9" w14:textId="4BDA878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2B14F4B" w14:textId="198D12D1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573BB4A8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8E64A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B8296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82090" w14:textId="77777777" w:rsidTr="008406F5">
        <w:trPr>
          <w:cantSplit/>
        </w:trPr>
        <w:tc>
          <w:tcPr>
            <w:tcW w:w="846" w:type="dxa"/>
            <w:vAlign w:val="center"/>
          </w:tcPr>
          <w:p w14:paraId="5C8289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933E0" w14:textId="5417A32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5A7CC01" w14:textId="29DC11F3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3149FB9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660D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FD274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9E3C33B" w14:textId="77777777" w:rsidTr="008406F5">
        <w:trPr>
          <w:cantSplit/>
        </w:trPr>
        <w:tc>
          <w:tcPr>
            <w:tcW w:w="846" w:type="dxa"/>
            <w:vAlign w:val="center"/>
          </w:tcPr>
          <w:p w14:paraId="6C660B7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1D2447F" w14:textId="7AA962E0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1A9A9095" w14:textId="4F43362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6A972C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A6180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F4EAE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D178FB6" w14:textId="77777777" w:rsidTr="008406F5">
        <w:trPr>
          <w:cantSplit/>
        </w:trPr>
        <w:tc>
          <w:tcPr>
            <w:tcW w:w="846" w:type="dxa"/>
            <w:vAlign w:val="center"/>
          </w:tcPr>
          <w:p w14:paraId="11C59430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F9ED8A" w14:textId="77777777" w:rsidR="003556C7" w:rsidRPr="00420A5C" w:rsidRDefault="003556C7" w:rsidP="003556C7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63D2C289" w14:textId="771A6A7F" w:rsidR="003556C7" w:rsidRPr="00420A5C" w:rsidRDefault="003556C7" w:rsidP="003556C7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277DFE74" w14:textId="4B74802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2797653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127D8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E6613E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23B066E" w14:textId="77777777" w:rsidTr="005D7F95">
        <w:trPr>
          <w:cantSplit/>
        </w:trPr>
        <w:tc>
          <w:tcPr>
            <w:tcW w:w="846" w:type="dxa"/>
            <w:vAlign w:val="center"/>
          </w:tcPr>
          <w:p w14:paraId="3BF13BCB" w14:textId="77777777" w:rsidR="003556C7" w:rsidRPr="00FA6811" w:rsidRDefault="003556C7" w:rsidP="003556C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EB0DDD5" w14:textId="624DBA10" w:rsidR="003556C7" w:rsidRPr="00420A5C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4AAFA647" w14:textId="77777777" w:rsidTr="008406F5">
        <w:trPr>
          <w:cantSplit/>
        </w:trPr>
        <w:tc>
          <w:tcPr>
            <w:tcW w:w="846" w:type="dxa"/>
            <w:vAlign w:val="center"/>
          </w:tcPr>
          <w:p w14:paraId="2D72597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6DF0A38" w14:textId="1FE015BD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597C49D" w14:textId="72AEA8A2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5E6C5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6F0D0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5309E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23BE264" w14:textId="77777777" w:rsidTr="008406F5">
        <w:trPr>
          <w:cantSplit/>
        </w:trPr>
        <w:tc>
          <w:tcPr>
            <w:tcW w:w="846" w:type="dxa"/>
            <w:vAlign w:val="center"/>
          </w:tcPr>
          <w:p w14:paraId="4F8AD6F2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C64E3FF" w14:textId="318838CD" w:rsidR="003556C7" w:rsidRPr="00A52742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A5274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658B7E8F" w14:textId="51F7E451" w:rsidR="003556C7" w:rsidRPr="00A52742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52742">
              <w:rPr>
                <w:rFonts w:ascii="Arial" w:hAnsi="Arial" w:cs="Arial"/>
                <w:sz w:val="18"/>
                <w:szCs w:val="18"/>
              </w:rPr>
              <w:t>≥ 2500</w:t>
            </w:r>
            <w:r w:rsidRPr="00A52742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A5274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383146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1C4AD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2E8D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E3D5292" w14:textId="77777777" w:rsidTr="008406F5">
        <w:trPr>
          <w:cantSplit/>
        </w:trPr>
        <w:tc>
          <w:tcPr>
            <w:tcW w:w="846" w:type="dxa"/>
            <w:vAlign w:val="center"/>
          </w:tcPr>
          <w:p w14:paraId="7311493A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9332376" w14:textId="0C549C48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39E46D90" w14:textId="0239B6C8" w:rsidR="003556C7" w:rsidRPr="00420A5C" w:rsidRDefault="00C71F7C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B4C055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7637F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4D081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EA46AFA" w14:textId="77777777" w:rsidTr="008406F5">
        <w:trPr>
          <w:cantSplit/>
        </w:trPr>
        <w:tc>
          <w:tcPr>
            <w:tcW w:w="846" w:type="dxa"/>
            <w:vAlign w:val="center"/>
          </w:tcPr>
          <w:p w14:paraId="7195858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15C40" w14:textId="4EA95C86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išorini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 w:rsidR="000D6955">
              <w:rPr>
                <w:rFonts w:ascii="Arial" w:hAnsi="Arial" w:cs="Arial"/>
                <w:color w:val="000000"/>
                <w:sz w:val="18"/>
                <w:szCs w:val="18"/>
              </w:rPr>
              <w:t>as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w="3687" w:type="dxa"/>
            <w:vAlign w:val="center"/>
          </w:tcPr>
          <w:p w14:paraId="50ACB7A0" w14:textId="14B28849" w:rsidR="003556C7" w:rsidRPr="0028159D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E6583F">
              <w:rPr>
                <w:rFonts w:ascii="Arial" w:hAnsi="Arial" w:cs="Arial"/>
                <w:sz w:val="18"/>
                <w:szCs w:val="18"/>
              </w:rPr>
              <w:t xml:space="preserve"> arba</w:t>
            </w:r>
            <w:r w:rsidR="00DF0D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0D6955" w:rsidRPr="0028159D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="00D251ED"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F529F1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D0D4DB2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26A4D9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2FDFA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51ED" w:rsidRPr="000D24D4" w14:paraId="211DFA8E" w14:textId="77777777" w:rsidTr="008406F5">
        <w:trPr>
          <w:cantSplit/>
        </w:trPr>
        <w:tc>
          <w:tcPr>
            <w:tcW w:w="846" w:type="dxa"/>
            <w:vAlign w:val="center"/>
          </w:tcPr>
          <w:p w14:paraId="4CDA5E8D" w14:textId="77777777" w:rsidR="00D251ED" w:rsidRPr="00FA6811" w:rsidRDefault="00D251ED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06A3584" w14:textId="3B611EB2" w:rsidR="00D251ED" w:rsidRPr="00420A5C" w:rsidRDefault="00D251ED" w:rsidP="003556C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Kabelio išorinis apvalkalas turi būti/</w:t>
            </w:r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Cable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outer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sheath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="003741C6">
              <w:rPr>
                <w:rFonts w:ascii="Arial" w:hAnsi="Arial" w:cs="Arial"/>
                <w:color w:val="000000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vAlign w:val="center"/>
          </w:tcPr>
          <w:p w14:paraId="3593F12E" w14:textId="470D501C" w:rsidR="00D251ED" w:rsidRPr="0028159D" w:rsidRDefault="00D251ED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="003741C6"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 w:rsidR="00AD1F1E"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7983EAB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A8C82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412D263" w14:textId="77777777" w:rsidR="00D251ED" w:rsidRPr="000D24D4" w:rsidRDefault="00D251ED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162099E" w14:textId="77777777" w:rsidTr="00DF4837">
        <w:trPr>
          <w:cantSplit/>
        </w:trPr>
        <w:tc>
          <w:tcPr>
            <w:tcW w:w="846" w:type="dxa"/>
            <w:vAlign w:val="center"/>
          </w:tcPr>
          <w:p w14:paraId="34A8DA14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3D0985E2" w14:textId="39B9E950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3556C7" w:rsidRPr="000D24D4" w14:paraId="5CCA5C7B" w14:textId="77777777" w:rsidTr="008406F5">
        <w:trPr>
          <w:cantSplit/>
        </w:trPr>
        <w:tc>
          <w:tcPr>
            <w:tcW w:w="846" w:type="dxa"/>
            <w:vAlign w:val="center"/>
          </w:tcPr>
          <w:p w14:paraId="1917B610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DB0381D" w14:textId="05A20351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connections between station control room and switchyard equipment</w:t>
            </w:r>
          </w:p>
        </w:tc>
        <w:tc>
          <w:tcPr>
            <w:tcW w:w="3687" w:type="dxa"/>
            <w:vAlign w:val="center"/>
          </w:tcPr>
          <w:p w14:paraId="2C658222" w14:textId="3365E00A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Su koncentrinės varinės juostos laidininkų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3E24C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1592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99792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46F293C" w14:textId="77777777" w:rsidTr="008406F5">
        <w:trPr>
          <w:cantSplit/>
        </w:trPr>
        <w:tc>
          <w:tcPr>
            <w:tcW w:w="846" w:type="dxa"/>
            <w:vAlign w:val="center"/>
          </w:tcPr>
          <w:p w14:paraId="2EE2C546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CB6DE61" w14:textId="0046639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1E7E01D0" w14:textId="7A4E63D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 w:rsidR="008C27BB"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="008C27BB" w:rsidRPr="0028159D">
              <w:rPr>
                <w:rFonts w:ascii="Arial" w:hAnsi="Arial" w:cs="Arial"/>
                <w:sz w:val="18"/>
                <w:szCs w:val="18"/>
              </w:rPr>
              <w:t xml:space="preserve">arba </w:t>
            </w:r>
            <w:r w:rsidR="00381E53" w:rsidRPr="0028159D"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 w:rsidR="00335FF0">
              <w:rPr>
                <w:rFonts w:ascii="Arial" w:hAnsi="Arial" w:cs="Arial"/>
                <w:sz w:val="18"/>
                <w:szCs w:val="18"/>
              </w:rPr>
              <w:t>mišinys</w:t>
            </w:r>
            <w:r w:rsidR="008148BE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="008148BE"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1D6558"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="001D6558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318427B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4BB522F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4CA553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9C14F77" w14:textId="77777777" w:rsidTr="00673C42">
        <w:trPr>
          <w:cantSplit/>
        </w:trPr>
        <w:tc>
          <w:tcPr>
            <w:tcW w:w="846" w:type="dxa"/>
            <w:vAlign w:val="center"/>
          </w:tcPr>
          <w:p w14:paraId="778DB298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65E4671" w14:textId="205921E7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3556C7" w:rsidRPr="000D24D4" w14:paraId="299C1EC7" w14:textId="77777777" w:rsidTr="008406F5">
        <w:trPr>
          <w:cantSplit/>
        </w:trPr>
        <w:tc>
          <w:tcPr>
            <w:tcW w:w="846" w:type="dxa"/>
            <w:vAlign w:val="center"/>
          </w:tcPr>
          <w:p w14:paraId="08127016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662A62D" w14:textId="70B166CE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518DF04D" w14:textId="60C1CFBD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489FA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218FC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9685EA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509880DD" w14:textId="77777777" w:rsidTr="008406F5">
        <w:trPr>
          <w:cantSplit/>
        </w:trPr>
        <w:tc>
          <w:tcPr>
            <w:tcW w:w="846" w:type="dxa"/>
            <w:vAlign w:val="center"/>
          </w:tcPr>
          <w:p w14:paraId="655577AE" w14:textId="77777777" w:rsidR="003556C7" w:rsidRPr="00FA6811" w:rsidRDefault="003556C7" w:rsidP="003556C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ADD4D2E" w14:textId="064B7CE0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36E69C5A" w14:textId="1902507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08FC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D89D4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0163FC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BD27C0" w14:textId="77777777" w:rsidTr="008406F5">
        <w:trPr>
          <w:cantSplit/>
        </w:trPr>
        <w:tc>
          <w:tcPr>
            <w:tcW w:w="846" w:type="dxa"/>
            <w:vAlign w:val="center"/>
          </w:tcPr>
          <w:p w14:paraId="6A820B67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9FC587B" w14:textId="08D62D84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00DB319E" w14:textId="1B9CE896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0B2016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DAD3D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AFDE169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D1A22E9" w14:textId="77777777" w:rsidTr="002D3E51">
        <w:trPr>
          <w:cantSplit/>
        </w:trPr>
        <w:tc>
          <w:tcPr>
            <w:tcW w:w="846" w:type="dxa"/>
            <w:vAlign w:val="center"/>
          </w:tcPr>
          <w:p w14:paraId="052A54BD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3389788" w14:textId="3F41DA7D" w:rsidR="003556C7" w:rsidRPr="00420A5C" w:rsidRDefault="003556C7" w:rsidP="003556C7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3556C7" w:rsidRPr="000D24D4" w14:paraId="60EF3AFE" w14:textId="77777777" w:rsidTr="008406F5">
        <w:trPr>
          <w:cantSplit/>
        </w:trPr>
        <w:tc>
          <w:tcPr>
            <w:tcW w:w="846" w:type="dxa"/>
            <w:vAlign w:val="center"/>
          </w:tcPr>
          <w:p w14:paraId="75BD2D1F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578EF8D" w14:textId="1E7F178B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B8AE6A4" w14:textId="0CB6F854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ABEE324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1CB371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1CEE50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A4199CB" w14:textId="77777777" w:rsidTr="008406F5">
        <w:trPr>
          <w:cantSplit/>
        </w:trPr>
        <w:tc>
          <w:tcPr>
            <w:tcW w:w="846" w:type="dxa"/>
            <w:vAlign w:val="center"/>
          </w:tcPr>
          <w:p w14:paraId="6C11AF6B" w14:textId="77777777" w:rsidR="003556C7" w:rsidRPr="00FA6811" w:rsidRDefault="003556C7" w:rsidP="003556C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D839C5F" w14:textId="62617745" w:rsidR="003556C7" w:rsidRPr="00420A5C" w:rsidRDefault="003556C7" w:rsidP="003556C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3D12D622" w14:textId="7A25BCDB" w:rsidR="003556C7" w:rsidRPr="00420A5C" w:rsidRDefault="003556C7" w:rsidP="003556C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ADA64E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ED1AA8C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8876C7" w14:textId="77777777" w:rsidR="003556C7" w:rsidRPr="000D24D4" w:rsidRDefault="003556C7" w:rsidP="003556C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82E304C" w14:textId="77777777" w:rsidTr="00043BBF">
        <w:trPr>
          <w:cantSplit/>
        </w:trPr>
        <w:tc>
          <w:tcPr>
            <w:tcW w:w="15163" w:type="dxa"/>
            <w:gridSpan w:val="6"/>
            <w:vAlign w:val="center"/>
          </w:tcPr>
          <w:p w14:paraId="7A7521F0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Pastabos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AA3E434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manufacturer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may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follow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equivalent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to IEC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standarts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ISO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certificates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specified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in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these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</w:rPr>
              <w:t>requirements</w:t>
            </w:r>
            <w:proofErr w:type="spellEnd"/>
          </w:p>
          <w:p w14:paraId="7C768E02" w14:textId="7C68DF18" w:rsidR="0028159D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="0028159D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828537B" w14:textId="627DAB40" w:rsidR="00B33FA8" w:rsidRPr="00B33FA8" w:rsidRDefault="00393DA9" w:rsidP="00B33FA8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tinklinis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proofErr w:type="gram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proofErr w:type="gram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cross-linked sheathing compound);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Halogenų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neturintis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termoplastinis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apvalkalo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mišinys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angl.Halogen</w:t>
            </w:r>
            <w:proofErr w:type="spellEnd"/>
            <w:r w:rsidR="00B33FA8" w:rsidRPr="00B33FA8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free, thermoplastic sheathing compound)</w:t>
            </w:r>
            <w:r w:rsidR="007459D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7CE0D190" w14:textId="77777777" w:rsidR="00B33FA8" w:rsidRPr="00B33FA8" w:rsidRDefault="00B33FA8" w:rsidP="00B33FA8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B32CAF3" w14:textId="77777777" w:rsidR="0028159D" w:rsidRPr="0028159D" w:rsidRDefault="0028159D" w:rsidP="0028159D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28159D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16A0BF98" w14:textId="77777777" w:rsidR="0028159D" w:rsidRPr="0028159D" w:rsidRDefault="0028159D" w:rsidP="0028159D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FE2F2AD" w14:textId="7B7557C4" w:rsidR="0028159D" w:rsidRPr="0028159D" w:rsidRDefault="0028159D" w:rsidP="0028159D">
            <w:pPr>
              <w:numPr>
                <w:ilvl w:val="0"/>
                <w:numId w:val="6"/>
              </w:numPr>
              <w:rPr>
                <w:rFonts w:ascii="Arial" w:hAnsi="Arial" w:cs="Arial"/>
                <w:sz w:val="16"/>
                <w:szCs w:val="16"/>
              </w:rPr>
            </w:pPr>
            <w:r w:rsidRPr="0028159D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28159D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2D77BE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50F027A8" w14:textId="132A6346" w:rsidR="003556C7" w:rsidRPr="000D24D4" w:rsidRDefault="003556C7" w:rsidP="00572611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 w14:textId="1340ABA3" w:rsidR="00324288" w:rsidRDefault="00324288">
      <w:pPr>
        <w:rPr>
          <w:sz w:val="18"/>
          <w:szCs w:val="18"/>
        </w:rPr>
      </w:pPr>
    </w:p>
    <w:p w14:paraId="33054889" w14:textId="6CBC6BB6" w:rsidR="00012452" w:rsidRDefault="00012452">
      <w:pPr>
        <w:rPr>
          <w:sz w:val="18"/>
          <w:szCs w:val="18"/>
        </w:rPr>
      </w:pPr>
    </w:p>
    <w:p w14:paraId="137D0AF3" w14:textId="3F19BA0F" w:rsidR="00012452" w:rsidRDefault="00012452">
      <w:pPr>
        <w:rPr>
          <w:sz w:val="18"/>
          <w:szCs w:val="18"/>
        </w:rPr>
      </w:pPr>
    </w:p>
    <w:p w14:paraId="5903AA9D" w14:textId="7CB528B7" w:rsidR="00012452" w:rsidRDefault="00012452">
      <w:pPr>
        <w:rPr>
          <w:sz w:val="18"/>
          <w:szCs w:val="18"/>
        </w:rPr>
      </w:pPr>
    </w:p>
    <w:p w14:paraId="4CE7F2F5" w14:textId="79609238" w:rsidR="00012452" w:rsidRDefault="00012452">
      <w:pPr>
        <w:rPr>
          <w:sz w:val="18"/>
          <w:szCs w:val="18"/>
        </w:rPr>
      </w:pPr>
    </w:p>
    <w:p w14:paraId="08D659CB" w14:textId="223F8682" w:rsidR="00012452" w:rsidRDefault="00012452">
      <w:pPr>
        <w:rPr>
          <w:sz w:val="18"/>
          <w:szCs w:val="18"/>
        </w:rPr>
      </w:pPr>
    </w:p>
    <w:p w14:paraId="7A17E0D2" w14:textId="77777777" w:rsidR="00012452" w:rsidRDefault="00012452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 w:rsidR="003556C7" w:rsidRPr="000D24D4" w14:paraId="3900B344" w14:textId="77777777" w:rsidTr="00F75499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3019D98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lastRenderedPageBreak/>
              <w:t>il. Nr./</w:t>
            </w:r>
          </w:p>
          <w:p w14:paraId="70077A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vMerge w:val="restart"/>
            <w:shd w:val="clear" w:color="auto" w:fill="F2F2F2" w:themeFill="background1" w:themeFillShade="F2"/>
            <w:vAlign w:val="center"/>
          </w:tcPr>
          <w:p w14:paraId="6A00E49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3F4EA59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7343E51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A4791C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66B1404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38FC100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556C7" w:rsidRPr="000D24D4" w14:paraId="66DB20EB" w14:textId="77777777" w:rsidTr="00F75499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6AEA0AC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shd w:val="clear" w:color="auto" w:fill="F2F2F2" w:themeFill="background1" w:themeFillShade="F2"/>
            <w:vAlign w:val="center"/>
          </w:tcPr>
          <w:p w14:paraId="2FAD1EC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1F83B7D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1B30F912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40CFD6F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0076C11D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556C7" w:rsidRPr="000D24D4" w14:paraId="00878298" w14:textId="77777777" w:rsidTr="00F75499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8AB7B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7568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7E57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E12C4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6DA9B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3C0B9" w14:textId="77777777" w:rsidR="003556C7" w:rsidRPr="000D24D4" w:rsidRDefault="003556C7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FD52F6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3556C7" w:rsidRPr="000D24D4" w14:paraId="5DD78EA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9A9B956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 w:val="restart"/>
            <w:vAlign w:val="center"/>
          </w:tcPr>
          <w:p w14:paraId="2F381A52" w14:textId="1C9A638C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Nee</w:t>
            </w: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w="3687" w:type="dxa"/>
            <w:vMerge w:val="restart"/>
            <w:vAlign w:val="center"/>
          </w:tcPr>
          <w:p w14:paraId="16568752" w14:textId="284FAA30" w:rsidR="003556C7" w:rsidRPr="00420A5C" w:rsidRDefault="00676281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3687" w:type="dxa"/>
            <w:vAlign w:val="center"/>
          </w:tcPr>
          <w:p w14:paraId="10920BDD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Kabelio tipo žymėjimas pagal gamintojo katalogą/ Cable type marking according to the manufacturer‘s catalog:</w:t>
            </w:r>
          </w:p>
        </w:tc>
        <w:tc>
          <w:tcPr>
            <w:tcW w:w="2406" w:type="dxa"/>
            <w:vAlign w:val="center"/>
          </w:tcPr>
          <w:p w14:paraId="4DDDE4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87190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675B31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188CBED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68041777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00051E4E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F68434B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Gamintojas/ Manufacturer</w:t>
            </w:r>
          </w:p>
        </w:tc>
        <w:tc>
          <w:tcPr>
            <w:tcW w:w="2406" w:type="dxa"/>
            <w:vAlign w:val="center"/>
          </w:tcPr>
          <w:p w14:paraId="3DEA6D7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77228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8A8D23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64962F" w14:textId="77777777" w:rsidR="003556C7" w:rsidRPr="003556C7" w:rsidRDefault="003556C7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vAlign w:val="center"/>
          </w:tcPr>
          <w:p w14:paraId="09E24339" w14:textId="77777777" w:rsidR="003556C7" w:rsidRPr="00420A5C" w:rsidRDefault="003556C7" w:rsidP="00F7549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8399362" w14:textId="77777777" w:rsidR="003556C7" w:rsidRPr="00420A5C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D800D9" w14:textId="77777777" w:rsidR="003556C7" w:rsidRPr="003556C7" w:rsidRDefault="003556C7" w:rsidP="00F7549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56C7">
              <w:rPr>
                <w:rFonts w:ascii="Arial" w:hAnsi="Arial" w:cs="Arial"/>
                <w:color w:val="000000"/>
                <w:sz w:val="18"/>
                <w:szCs w:val="18"/>
              </w:rPr>
              <w:t>Pagaminimo šalis/ Country of production</w:t>
            </w:r>
          </w:p>
        </w:tc>
        <w:tc>
          <w:tcPr>
            <w:tcW w:w="2406" w:type="dxa"/>
            <w:vAlign w:val="center"/>
          </w:tcPr>
          <w:p w14:paraId="70A574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6F58A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0BAB51C" w14:textId="77777777" w:rsidTr="00F75499">
        <w:trPr>
          <w:cantSplit/>
        </w:trPr>
        <w:tc>
          <w:tcPr>
            <w:tcW w:w="846" w:type="dxa"/>
            <w:vAlign w:val="center"/>
          </w:tcPr>
          <w:p w14:paraId="0F954FC4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6E21C62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3556C7" w:rsidRPr="000D24D4" w14:paraId="0DBE49A5" w14:textId="77777777" w:rsidTr="00F75499">
        <w:trPr>
          <w:cantSplit/>
        </w:trPr>
        <w:tc>
          <w:tcPr>
            <w:tcW w:w="846" w:type="dxa"/>
            <w:vAlign w:val="center"/>
          </w:tcPr>
          <w:p w14:paraId="35C2B3D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979E938" w14:textId="77777777" w:rsidR="003556C7" w:rsidRPr="00420A5C" w:rsidRDefault="003556C7" w:rsidP="00F75499">
            <w:pPr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24F4BFF8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C75508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9F372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14243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676E6B07" w14:textId="77777777" w:rsidTr="00F75499">
        <w:trPr>
          <w:cantSplit/>
        </w:trPr>
        <w:tc>
          <w:tcPr>
            <w:tcW w:w="846" w:type="dxa"/>
            <w:vAlign w:val="center"/>
          </w:tcPr>
          <w:p w14:paraId="581BF57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3A59F3E" w14:textId="77777777" w:rsidR="003556C7" w:rsidRPr="00420A5C" w:rsidRDefault="003556C7" w:rsidP="00F75499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43DAD767" w14:textId="77777777" w:rsidR="003556C7" w:rsidRPr="00420A5C" w:rsidRDefault="003556C7" w:rsidP="00F75499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866801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50C32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5CAD3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6DE10F0" w14:textId="77777777" w:rsidTr="00F75499">
        <w:trPr>
          <w:cantSplit/>
        </w:trPr>
        <w:tc>
          <w:tcPr>
            <w:tcW w:w="846" w:type="dxa"/>
            <w:vAlign w:val="center"/>
          </w:tcPr>
          <w:p w14:paraId="120CC72F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F420F2C" w14:textId="77777777" w:rsidR="003556C7" w:rsidRPr="00420A5C" w:rsidRDefault="003556C7" w:rsidP="00F75499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Cable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specifications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and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design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according to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one of the following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standards</w:t>
            </w:r>
          </w:p>
        </w:tc>
        <w:tc>
          <w:tcPr>
            <w:tcW w:w="3687" w:type="dxa"/>
            <w:vAlign w:val="center"/>
          </w:tcPr>
          <w:p w14:paraId="0F8A4F43" w14:textId="77777777" w:rsidR="009C3A9E" w:rsidRPr="00420A5C" w:rsidRDefault="009C3A9E" w:rsidP="009C3A9E">
            <w:pPr>
              <w:pStyle w:val="Default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 w:rsidRPr="00420A5C">
              <w:rPr>
                <w:rFonts w:ascii="Arial" w:hAnsi="Arial" w:cs="Arial"/>
                <w:sz w:val="18"/>
                <w:szCs w:val="18"/>
              </w:rPr>
              <w:t>IEC 60502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54EE7C" w14:textId="480F67C0" w:rsidR="003556C7" w:rsidRPr="00420A5C" w:rsidRDefault="009C3A9E" w:rsidP="009C3A9E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603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4DF28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5DD29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4652234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B11AB7A" w14:textId="77777777" w:rsidTr="00F75499">
        <w:trPr>
          <w:cantSplit/>
        </w:trPr>
        <w:tc>
          <w:tcPr>
            <w:tcW w:w="846" w:type="dxa"/>
            <w:vAlign w:val="center"/>
          </w:tcPr>
          <w:p w14:paraId="0ADC2A2D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B4AC488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EN 13501-6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E627A7C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ca</w:t>
            </w:r>
            <w:proofErr w:type="spellEnd"/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301C22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8273F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A69E4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A07111E" w14:textId="77777777" w:rsidTr="00F75499">
        <w:trPr>
          <w:cantSplit/>
        </w:trPr>
        <w:tc>
          <w:tcPr>
            <w:tcW w:w="846" w:type="dxa"/>
            <w:vAlign w:val="center"/>
          </w:tcPr>
          <w:p w14:paraId="6FEC6A4B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BB6AC91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3556C7" w:rsidRPr="000D24D4" w14:paraId="07611583" w14:textId="77777777" w:rsidTr="00F75499">
        <w:trPr>
          <w:cantSplit/>
        </w:trPr>
        <w:tc>
          <w:tcPr>
            <w:tcW w:w="846" w:type="dxa"/>
            <w:vAlign w:val="center"/>
          </w:tcPr>
          <w:p w14:paraId="4C28689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54147A4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74662FCC" w14:textId="0016F4D5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 w:rsidR="009F2AF2">
              <w:rPr>
                <w:rFonts w:ascii="Arial" w:hAnsi="Arial" w:cs="Arial"/>
                <w:sz w:val="18"/>
                <w:szCs w:val="18"/>
              </w:rPr>
              <w:t>žemėje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F2AF2">
              <w:rPr>
                <w:rFonts w:ascii="Arial" w:hAnsi="Arial" w:cs="Arial"/>
                <w:sz w:val="18"/>
                <w:szCs w:val="18"/>
              </w:rPr>
              <w:t>lauke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 w:rsidR="009F2AF2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</w:p>
        </w:tc>
        <w:tc>
          <w:tcPr>
            <w:tcW w:w="3687" w:type="dxa"/>
            <w:vAlign w:val="center"/>
          </w:tcPr>
          <w:p w14:paraId="0F44A16B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F1468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2BC63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754EB6D7" w14:textId="77777777" w:rsidTr="00F75499">
        <w:trPr>
          <w:cantSplit/>
        </w:trPr>
        <w:tc>
          <w:tcPr>
            <w:tcW w:w="846" w:type="dxa"/>
            <w:vAlign w:val="center"/>
          </w:tcPr>
          <w:p w14:paraId="32830607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78B0BCD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ilgalaikio darbo (eksploatavimo aplinkos) temperatūra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5C50A414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+70</w:t>
            </w:r>
          </w:p>
        </w:tc>
        <w:tc>
          <w:tcPr>
            <w:tcW w:w="3687" w:type="dxa"/>
            <w:vAlign w:val="center"/>
          </w:tcPr>
          <w:p w14:paraId="1CB38B4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F3E25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FD802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E754F46" w14:textId="77777777" w:rsidTr="00F75499">
        <w:trPr>
          <w:cantSplit/>
        </w:trPr>
        <w:tc>
          <w:tcPr>
            <w:tcW w:w="846" w:type="dxa"/>
            <w:vAlign w:val="center"/>
          </w:tcPr>
          <w:p w14:paraId="67C94872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FED1E73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6B5DDDF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-35</w:t>
            </w:r>
          </w:p>
        </w:tc>
        <w:tc>
          <w:tcPr>
            <w:tcW w:w="3687" w:type="dxa"/>
            <w:vAlign w:val="center"/>
          </w:tcPr>
          <w:p w14:paraId="7A0D8169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32A8B5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303530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390C5D28" w14:textId="77777777" w:rsidTr="00F75499">
        <w:trPr>
          <w:cantSplit/>
        </w:trPr>
        <w:tc>
          <w:tcPr>
            <w:tcW w:w="846" w:type="dxa"/>
            <w:vAlign w:val="center"/>
          </w:tcPr>
          <w:p w14:paraId="056F0C4C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10376740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Leistina instaliavimo temperatūra ne aukštesnė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>Permissible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>nstallation temperature shall be not higher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3880B919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-5</w:t>
            </w:r>
          </w:p>
        </w:tc>
        <w:tc>
          <w:tcPr>
            <w:tcW w:w="3687" w:type="dxa"/>
            <w:vAlign w:val="center"/>
          </w:tcPr>
          <w:p w14:paraId="3D49CC6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342AFE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62315C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8171F" w14:textId="77777777" w:rsidTr="00F75499">
        <w:trPr>
          <w:cantSplit/>
        </w:trPr>
        <w:tc>
          <w:tcPr>
            <w:tcW w:w="846" w:type="dxa"/>
            <w:vAlign w:val="center"/>
          </w:tcPr>
          <w:p w14:paraId="2A5E8CFE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853AE5D" w14:textId="77777777" w:rsidR="003556C7" w:rsidRPr="00420A5C" w:rsidRDefault="003556C7" w:rsidP="00F75499">
            <w:pPr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>Leistina laidininko temperatūra trumpo jungimo metu (kai trumpo jungimo trukmė iki 5s) turi būti ne žemesnė kaip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 w14:paraId="0D54E135" w14:textId="77777777" w:rsidR="003556C7" w:rsidRPr="00420A5C" w:rsidRDefault="003556C7" w:rsidP="00F75499">
            <w:pPr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Permissible short circuit temperature (when short circuit duration up to 5 sec) of the conductor shall be not less than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420A5C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vAlign w:val="center"/>
          </w:tcPr>
          <w:p w14:paraId="0C50634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+160</w:t>
            </w:r>
          </w:p>
        </w:tc>
        <w:tc>
          <w:tcPr>
            <w:tcW w:w="3687" w:type="dxa"/>
            <w:vAlign w:val="center"/>
          </w:tcPr>
          <w:p w14:paraId="02FE71E5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64076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7CD083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0644AE46" w14:textId="77777777" w:rsidTr="00F75499">
        <w:trPr>
          <w:cantSplit/>
        </w:trPr>
        <w:tc>
          <w:tcPr>
            <w:tcW w:w="846" w:type="dxa"/>
            <w:vAlign w:val="center"/>
          </w:tcPr>
          <w:p w14:paraId="277BB889" w14:textId="77777777" w:rsidR="003556C7" w:rsidRPr="00FA6811" w:rsidRDefault="003556C7" w:rsidP="003556C7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063230E" w14:textId="77777777" w:rsidR="003556C7" w:rsidRPr="00420A5C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Main characteristics and construction</w:t>
            </w:r>
            <w:r w:rsidRPr="00420A5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3556C7" w:rsidRPr="000D24D4" w14:paraId="7B0F6E62" w14:textId="77777777" w:rsidTr="00F75499">
        <w:trPr>
          <w:cantSplit/>
        </w:trPr>
        <w:tc>
          <w:tcPr>
            <w:tcW w:w="846" w:type="dxa"/>
            <w:vAlign w:val="center"/>
          </w:tcPr>
          <w:p w14:paraId="13DE7346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57F8EE9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Vardinė įtampa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voltage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0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/U, V</w:t>
            </w:r>
          </w:p>
        </w:tc>
        <w:tc>
          <w:tcPr>
            <w:tcW w:w="3687" w:type="dxa"/>
            <w:vAlign w:val="center"/>
          </w:tcPr>
          <w:p w14:paraId="03E6E0FE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450/750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22F9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F879F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6CB95A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2D5A6677" w14:textId="77777777" w:rsidTr="00F75499">
        <w:trPr>
          <w:cantSplit/>
        </w:trPr>
        <w:tc>
          <w:tcPr>
            <w:tcW w:w="846" w:type="dxa"/>
            <w:vAlign w:val="center"/>
          </w:tcPr>
          <w:p w14:paraId="1A0AAAC0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645590D" w14:textId="77777777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Test voltage, V D.C.</w:t>
            </w:r>
          </w:p>
        </w:tc>
        <w:tc>
          <w:tcPr>
            <w:tcW w:w="3687" w:type="dxa"/>
            <w:vAlign w:val="center"/>
          </w:tcPr>
          <w:p w14:paraId="4D75FE45" w14:textId="77777777" w:rsidR="003556C7" w:rsidRPr="00420A5C" w:rsidRDefault="003556C7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 2500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A87FE6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3F646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FCD3E8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556C7" w:rsidRPr="000D24D4" w14:paraId="49F955D6" w14:textId="77777777" w:rsidTr="00F75499">
        <w:trPr>
          <w:cantSplit/>
        </w:trPr>
        <w:tc>
          <w:tcPr>
            <w:tcW w:w="846" w:type="dxa"/>
            <w:vAlign w:val="center"/>
          </w:tcPr>
          <w:p w14:paraId="0019AE63" w14:textId="77777777" w:rsidR="003556C7" w:rsidRPr="00FA6811" w:rsidRDefault="003556C7" w:rsidP="003556C7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443C68E" w14:textId="24DBFFA2" w:rsidR="003556C7" w:rsidRPr="00420A5C" w:rsidRDefault="003556C7" w:rsidP="00F7549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Minimum cable bending radius shall be, mm</w:t>
            </w:r>
          </w:p>
        </w:tc>
        <w:tc>
          <w:tcPr>
            <w:tcW w:w="3687" w:type="dxa"/>
            <w:vAlign w:val="center"/>
          </w:tcPr>
          <w:p w14:paraId="67253770" w14:textId="1402BEE3" w:rsidR="003556C7" w:rsidRPr="00420A5C" w:rsidRDefault="009F2AF2" w:rsidP="00F75499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 w:rsidR="003556C7" w:rsidRPr="00420A5C">
              <w:rPr>
                <w:rFonts w:ascii="Arial" w:hAnsi="Arial" w:cs="Arial"/>
                <w:sz w:val="18"/>
                <w:szCs w:val="18"/>
              </w:rPr>
              <w:t>Dx12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="003556C7"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CCA2ED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930C67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4FAEFF" w14:textId="77777777" w:rsidR="003556C7" w:rsidRPr="000D24D4" w:rsidRDefault="003556C7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47E972C" w14:textId="77777777" w:rsidTr="00F75499">
        <w:trPr>
          <w:cantSplit/>
        </w:trPr>
        <w:tc>
          <w:tcPr>
            <w:tcW w:w="846" w:type="dxa"/>
            <w:vAlign w:val="center"/>
          </w:tcPr>
          <w:p w14:paraId="7D5ECD7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8FDC040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w="3687" w:type="dxa"/>
            <w:vAlign w:val="center"/>
          </w:tcPr>
          <w:p w14:paraId="79C525B2" w14:textId="49344195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 w:rsidRPr="0028159D">
              <w:rPr>
                <w:rFonts w:ascii="Arial" w:hAnsi="Arial" w:cs="Arial"/>
                <w:sz w:val="18"/>
                <w:szCs w:val="18"/>
              </w:rPr>
              <w:t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B4424B0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4033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0C49F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CF855DA" w14:textId="77777777" w:rsidTr="00F75499">
        <w:trPr>
          <w:cantSplit/>
        </w:trPr>
        <w:tc>
          <w:tcPr>
            <w:tcW w:w="846" w:type="dxa"/>
            <w:vAlign w:val="center"/>
          </w:tcPr>
          <w:p w14:paraId="48EC7A95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3278D62" w14:textId="5AA9A8FE" w:rsidR="001E197C" w:rsidRPr="00420A5C" w:rsidRDefault="001E197C" w:rsidP="001E197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 w:rsidRPr="00AC26C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outer sheath must be</w:t>
            </w:r>
          </w:p>
        </w:tc>
        <w:tc>
          <w:tcPr>
            <w:tcW w:w="3687" w:type="dxa"/>
            <w:vAlign w:val="center"/>
          </w:tcPr>
          <w:p w14:paraId="0F67A79F" w14:textId="420F54AF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 w:rsidRPr="003741C6">
              <w:rPr>
                <w:rFonts w:ascii="Arial" w:hAnsi="Arial" w:cs="Arial"/>
                <w:sz w:val="18"/>
                <w:szCs w:val="18"/>
                <w:lang w:val="en"/>
              </w:rPr>
              <w:t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696290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B08FB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872738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B4126CB" w14:textId="77777777" w:rsidTr="00F75499">
        <w:trPr>
          <w:cantSplit/>
        </w:trPr>
        <w:tc>
          <w:tcPr>
            <w:tcW w:w="846" w:type="dxa"/>
            <w:vAlign w:val="center"/>
          </w:tcPr>
          <w:p w14:paraId="277A31ED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15DA1AC1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shielding</w:t>
            </w:r>
          </w:p>
        </w:tc>
      </w:tr>
      <w:tr w:rsidR="001E197C" w:rsidRPr="000D24D4" w14:paraId="79E147D7" w14:textId="77777777" w:rsidTr="00F75499">
        <w:trPr>
          <w:cantSplit/>
        </w:trPr>
        <w:tc>
          <w:tcPr>
            <w:tcW w:w="846" w:type="dxa"/>
            <w:vAlign w:val="center"/>
          </w:tcPr>
          <w:p w14:paraId="1C60558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36BE223E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inside connections in the station control room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37346437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Be koncentrinės varinės juostos laidininko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Without concentric copper tape conductor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FF5549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BB11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8A04A6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26B6D548" w14:textId="77777777" w:rsidTr="00F75499">
        <w:trPr>
          <w:cantSplit/>
        </w:trPr>
        <w:tc>
          <w:tcPr>
            <w:tcW w:w="846" w:type="dxa"/>
            <w:vAlign w:val="center"/>
          </w:tcPr>
          <w:p w14:paraId="528E06E7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DABB93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Conductor‘s insulation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FEE3386" w14:textId="29D4295B" w:rsidR="001E197C" w:rsidRPr="00420A5C" w:rsidRDefault="008148BE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 w:rsidRPr="0028159D"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603B77C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6E7D1B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DC26C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3431EAA6" w14:textId="77777777" w:rsidTr="00F75499">
        <w:trPr>
          <w:cantSplit/>
        </w:trPr>
        <w:tc>
          <w:tcPr>
            <w:tcW w:w="846" w:type="dxa"/>
            <w:vAlign w:val="center"/>
          </w:tcPr>
          <w:p w14:paraId="4F210080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401D0412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 cores marking</w:t>
            </w:r>
          </w:p>
        </w:tc>
      </w:tr>
      <w:tr w:rsidR="001E197C" w:rsidRPr="000D24D4" w14:paraId="4BD3683C" w14:textId="77777777" w:rsidTr="00F75499">
        <w:trPr>
          <w:cantSplit/>
        </w:trPr>
        <w:tc>
          <w:tcPr>
            <w:tcW w:w="846" w:type="dxa"/>
            <w:vAlign w:val="center"/>
          </w:tcPr>
          <w:p w14:paraId="7A03C069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7CF981BD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up to 5 cores</w:t>
            </w:r>
          </w:p>
        </w:tc>
        <w:tc>
          <w:tcPr>
            <w:tcW w:w="3687" w:type="dxa"/>
            <w:vAlign w:val="center"/>
          </w:tcPr>
          <w:p w14:paraId="0AF32AC5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Spalvinis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Color coded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BC8BD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54D09B3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779EF0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403314B9" w14:textId="77777777" w:rsidTr="00F75499">
        <w:trPr>
          <w:cantSplit/>
        </w:trPr>
        <w:tc>
          <w:tcPr>
            <w:tcW w:w="846" w:type="dxa"/>
            <w:vAlign w:val="center"/>
          </w:tcPr>
          <w:p w14:paraId="0852A256" w14:textId="77777777" w:rsidR="001E197C" w:rsidRPr="00FA6811" w:rsidRDefault="001E197C" w:rsidP="001E197C">
            <w:pPr>
              <w:pStyle w:val="ListParagraph"/>
              <w:numPr>
                <w:ilvl w:val="2"/>
                <w:numId w:val="10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652A7D3B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cables with more than 5 cores</w:t>
            </w:r>
          </w:p>
        </w:tc>
        <w:tc>
          <w:tcPr>
            <w:tcW w:w="3687" w:type="dxa"/>
            <w:vAlign w:val="center"/>
          </w:tcPr>
          <w:p w14:paraId="2A131EE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Skaitinis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Numerical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95F915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681810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40DB8A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6EA1DFA7" w14:textId="77777777" w:rsidTr="00F75499">
        <w:trPr>
          <w:cantSplit/>
        </w:trPr>
        <w:tc>
          <w:tcPr>
            <w:tcW w:w="846" w:type="dxa"/>
            <w:vAlign w:val="center"/>
          </w:tcPr>
          <w:p w14:paraId="02AEE403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0A6E02A9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type</w:t>
            </w:r>
          </w:p>
        </w:tc>
        <w:tc>
          <w:tcPr>
            <w:tcW w:w="3687" w:type="dxa"/>
            <w:vAlign w:val="center"/>
          </w:tcPr>
          <w:p w14:paraId="3968D062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Varinė monolitinė apvali atkaitinto vario gysla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420A5C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20A5C">
              <w:rPr>
                <w:rFonts w:ascii="Arial" w:hAnsi="Arial" w:cs="Arial"/>
                <w:sz w:val="18"/>
                <w:szCs w:val="18"/>
                <w:lang w:val="en-US"/>
              </w:rPr>
              <w:t>Single round monolith copper wire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50F18E9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F3B5A9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102D2D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0A932218" w14:textId="77777777" w:rsidTr="00F75499">
        <w:trPr>
          <w:cantSplit/>
        </w:trPr>
        <w:tc>
          <w:tcPr>
            <w:tcW w:w="846" w:type="dxa"/>
            <w:vAlign w:val="center"/>
          </w:tcPr>
          <w:p w14:paraId="530DEE5F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5"/>
            <w:vAlign w:val="center"/>
          </w:tcPr>
          <w:p w14:paraId="587E9125" w14:textId="77777777" w:rsidR="001E197C" w:rsidRPr="00420A5C" w:rsidRDefault="001E197C" w:rsidP="001E197C">
            <w:pPr>
              <w:rPr>
                <w:rFonts w:ascii="Trebuchet MS" w:hAnsi="Trebuchet MS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Conductor cross section</w:t>
            </w:r>
          </w:p>
        </w:tc>
      </w:tr>
      <w:tr w:rsidR="001E197C" w:rsidRPr="000D24D4" w14:paraId="24906C17" w14:textId="77777777" w:rsidTr="00F75499">
        <w:trPr>
          <w:cantSplit/>
        </w:trPr>
        <w:tc>
          <w:tcPr>
            <w:tcW w:w="846" w:type="dxa"/>
            <w:vAlign w:val="center"/>
          </w:tcPr>
          <w:p w14:paraId="498FAA8A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278E5656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1A92F1CB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≥1,5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252B657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A29E6EC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8CB1D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53862EF" w14:textId="77777777" w:rsidTr="00F75499">
        <w:trPr>
          <w:cantSplit/>
        </w:trPr>
        <w:tc>
          <w:tcPr>
            <w:tcW w:w="846" w:type="dxa"/>
            <w:vAlign w:val="center"/>
          </w:tcPr>
          <w:p w14:paraId="538F6B0C" w14:textId="77777777" w:rsidR="001E197C" w:rsidRPr="00FA6811" w:rsidRDefault="001E197C" w:rsidP="001E197C">
            <w:pPr>
              <w:pStyle w:val="ListParagraph"/>
              <w:numPr>
                <w:ilvl w:val="1"/>
                <w:numId w:val="10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Align w:val="center"/>
          </w:tcPr>
          <w:p w14:paraId="400A8A25" w14:textId="77777777" w:rsidR="001E197C" w:rsidRPr="00420A5C" w:rsidRDefault="001E197C" w:rsidP="001E19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</w:rPr>
              <w:t>mm</w:t>
            </w:r>
            <w:r w:rsidRPr="00420A5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7" w:type="dxa"/>
            <w:vAlign w:val="center"/>
          </w:tcPr>
          <w:p w14:paraId="6F627EA9" w14:textId="77777777" w:rsidR="001E197C" w:rsidRPr="00420A5C" w:rsidRDefault="001E197C" w:rsidP="001E197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0A5C">
              <w:rPr>
                <w:rFonts w:ascii="Arial" w:hAnsi="Arial" w:cs="Arial"/>
                <w:sz w:val="18"/>
                <w:szCs w:val="18"/>
              </w:rPr>
              <w:t>≥1,0</w:t>
            </w:r>
            <w:r w:rsidRPr="00420A5C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 w:rsidRPr="00420A5C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0A215B4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275B0E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DCF88F" w14:textId="77777777" w:rsidR="001E197C" w:rsidRPr="000D24D4" w:rsidRDefault="001E197C" w:rsidP="001E197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E197C" w:rsidRPr="000D24D4" w14:paraId="734A5E26" w14:textId="77777777" w:rsidTr="00F75499">
        <w:trPr>
          <w:cantSplit/>
        </w:trPr>
        <w:tc>
          <w:tcPr>
            <w:tcW w:w="15163" w:type="dxa"/>
            <w:gridSpan w:val="6"/>
            <w:vAlign w:val="center"/>
          </w:tcPr>
          <w:p w14:paraId="0F3854A0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lastRenderedPageBreak/>
              <w:t>Pastabos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Notes:</w:t>
            </w:r>
          </w:p>
          <w:p w14:paraId="7F1343E1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</w:rPr>
              <w:t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 w14:paraId="21201310" w14:textId="0E3C1E51" w:rsidR="001E197C" w:rsidRPr="00BB0610" w:rsidRDefault="001E197C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Techniniame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projekte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dydžių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reikšmės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gali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būti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koreguojamos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tačiau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tik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griežtinant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reikalavimus</w:t>
            </w:r>
            <w:proofErr w:type="spellEnd"/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Values can be adjusted in a process of a design but only to more severe </w:t>
            </w:r>
            <w:r w:rsidR="00315F20"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conditions</w:t>
            </w:r>
            <w:r w:rsidR="00315F2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33C3D702" w14:textId="1436080A" w:rsidR="00BB0610" w:rsidRPr="00BB0610" w:rsidRDefault="00BB0610" w:rsidP="00BB061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BB0610">
              <w:rPr>
                <w:rFonts w:ascii="Arial" w:hAnsi="Arial" w:cs="Arial"/>
                <w:sz w:val="16"/>
                <w:szCs w:val="16"/>
              </w:rPr>
              <w:t>Halogenų neturintis, tinklinis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cross-linked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); Halogenų neturintis,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termoplastinis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apvalkalo mišinys (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angl.Halogen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free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thermoplastic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sheathing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sz w:val="16"/>
                <w:szCs w:val="16"/>
              </w:rPr>
              <w:t>compounds</w:t>
            </w:r>
            <w:proofErr w:type="spellEnd"/>
            <w:r w:rsidRPr="00BB0610">
              <w:rPr>
                <w:rFonts w:ascii="Arial" w:hAnsi="Arial" w:cs="Arial"/>
                <w:sz w:val="16"/>
                <w:szCs w:val="16"/>
              </w:rPr>
              <w:t>)</w:t>
            </w:r>
            <w:r w:rsidR="00393DA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A06C542" w14:textId="77777777" w:rsidR="00BB0610" w:rsidRPr="00BB0610" w:rsidRDefault="00BB0610" w:rsidP="00BB0610">
            <w:pPr>
              <w:pStyle w:val="ListParagrap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 w14:paraId="66881E42" w14:textId="77777777" w:rsidR="001E197C" w:rsidRPr="00BB0610" w:rsidRDefault="001E197C" w:rsidP="001E197C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Rangovo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teikiama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dokumentacija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reikalaujamo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parametro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atitikimo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pagrindimui</w:t>
            </w:r>
            <w:proofErr w:type="spellEnd"/>
            <w:r w:rsidRPr="00BB061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:/ Documentation provided by contractor to justify required parameter of the equipment:</w:t>
            </w:r>
          </w:p>
          <w:p w14:paraId="0EFDB4D4" w14:textId="77777777" w:rsidR="001E197C" w:rsidRPr="00BB0610" w:rsidRDefault="001E197C" w:rsidP="00E5722C">
            <w:pPr>
              <w:numPr>
                <w:ilvl w:val="0"/>
                <w:numId w:val="11"/>
              </w:numPr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7F3A4935" w14:textId="6086D677" w:rsidR="001E197C" w:rsidRPr="00BB0610" w:rsidRDefault="001E197C" w:rsidP="00E5722C">
            <w:pPr>
              <w:numPr>
                <w:ilvl w:val="0"/>
                <w:numId w:val="11"/>
              </w:numPr>
              <w:rPr>
                <w:rFonts w:ascii="Trebuchet MS" w:hAnsi="Trebuchet MS"/>
                <w:sz w:val="16"/>
                <w:szCs w:val="16"/>
              </w:rPr>
            </w:pPr>
            <w:r w:rsidRPr="00BB0610">
              <w:rPr>
                <w:rFonts w:ascii="Arial" w:hAnsi="Arial" w:cs="Arial"/>
                <w:color w:val="000000"/>
                <w:sz w:val="16"/>
                <w:szCs w:val="16"/>
              </w:rPr>
              <w:t>Atitikties sertifikato, išduoto licencijuotos nepriklausomos įstaigos, kopija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BB0610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="00EC28D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60EDD3E" w14:textId="1B14A29D" w:rsidR="001E197C" w:rsidRPr="000D24D4" w:rsidRDefault="001E197C" w:rsidP="002D77BE">
            <w:pPr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 w14:textId="67A8D973" w:rsidR="00BC2768" w:rsidRPr="00BC2768" w:rsidRDefault="00BC2768" w:rsidP="00BC2768">
      <w:pPr>
        <w:rPr>
          <w:sz w:val="18"/>
          <w:szCs w:val="18"/>
        </w:rPr>
      </w:pPr>
    </w:p>
    <w:p w14:paraId="53AAF841" w14:textId="6102A988" w:rsidR="00BC2768" w:rsidRPr="00BC2768" w:rsidRDefault="00BC2768" w:rsidP="00BC2768">
      <w:pPr>
        <w:rPr>
          <w:sz w:val="18"/>
          <w:szCs w:val="18"/>
        </w:rPr>
      </w:pPr>
    </w:p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68F6A" w14:textId="77777777" w:rsidR="00EB156E" w:rsidRDefault="00EB156E" w:rsidP="00324288">
      <w:pPr>
        <w:spacing w:after="0" w:line="240" w:lineRule="auto"/>
      </w:pPr>
      <w:r>
        <w:separator/>
      </w:r>
    </w:p>
  </w:endnote>
  <w:endnote w:type="continuationSeparator" w:id="0">
    <w:p w14:paraId="29EB93E6" w14:textId="77777777" w:rsidR="00EB156E" w:rsidRDefault="00EB156E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 w14:textId="19BFC547" w:rsidR="00420A5C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KABELIAMS JUNGIANTIEMS RELINĖS APSAUGOS/AUTOMATIKOS IR ATVIROS SKIRSTYKLOS PIRMINIUS ĮRENGINIUS/</w:t>
        </w:r>
      </w:p>
      <w:p w14:paraId="2BE2C69E" w14:textId="716137E5" w:rsidR="00FA6811" w:rsidRPr="00BC2768" w:rsidRDefault="00420A5C" w:rsidP="00BC2768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 w:rsidRPr="00BC2768">
          <w:rPr>
            <w:rFonts w:ascii="Arial" w:hAnsi="Arial" w:cs="Arial"/>
            <w:bCs/>
            <w:sz w:val="16"/>
            <w:szCs w:val="16"/>
            <w:lang w:val="en-US"/>
          </w:rPr>
          <w:t>STANDARD TECHNICAL REQUIREMENTS FOR CONTROL CABLES BETWEEN RELAY PROTECTION/CONTROL AND PRIMARY EQUIPMENT</w:t>
        </w:r>
      </w:p>
      <w:p w14:paraId="451145BB" w14:textId="0B7348EB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BC2768">
          <w:rPr>
            <w:rFonts w:ascii="Trebuchet MS" w:hAnsi="Trebuchet MS"/>
            <w:sz w:val="18"/>
            <w:szCs w:val="18"/>
          </w:rPr>
          <w:t>3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20EBD" w14:textId="77777777" w:rsidR="00EB156E" w:rsidRDefault="00EB156E" w:rsidP="00324288">
      <w:pPr>
        <w:spacing w:after="0" w:line="240" w:lineRule="auto"/>
      </w:pPr>
      <w:r>
        <w:separator/>
      </w:r>
    </w:p>
  </w:footnote>
  <w:footnote w:type="continuationSeparator" w:id="0">
    <w:p w14:paraId="4F1A8B4C" w14:textId="77777777" w:rsidR="00EB156E" w:rsidRDefault="00EB156E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A458E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337E3"/>
    <w:multiLevelType w:val="hybridMultilevel"/>
    <w:tmpl w:val="7C7C2FF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D876C8"/>
    <w:multiLevelType w:val="hybridMultilevel"/>
    <w:tmpl w:val="0ED685B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89A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  <w:num w:numId="11">
    <w:abstractNumId w:val="11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12452"/>
    <w:rsid w:val="00047D79"/>
    <w:rsid w:val="00082BFA"/>
    <w:rsid w:val="000D6955"/>
    <w:rsid w:val="000E392D"/>
    <w:rsid w:val="000F2690"/>
    <w:rsid w:val="001075E9"/>
    <w:rsid w:val="001214FA"/>
    <w:rsid w:val="001D6558"/>
    <w:rsid w:val="001D6C36"/>
    <w:rsid w:val="001E197C"/>
    <w:rsid w:val="001E2461"/>
    <w:rsid w:val="00222421"/>
    <w:rsid w:val="00276317"/>
    <w:rsid w:val="0028159D"/>
    <w:rsid w:val="002A0ED1"/>
    <w:rsid w:val="002A14E3"/>
    <w:rsid w:val="002B2B4F"/>
    <w:rsid w:val="002B6EF1"/>
    <w:rsid w:val="002D77BE"/>
    <w:rsid w:val="00315F20"/>
    <w:rsid w:val="00322D7A"/>
    <w:rsid w:val="00324288"/>
    <w:rsid w:val="00335FF0"/>
    <w:rsid w:val="003556C7"/>
    <w:rsid w:val="003741C6"/>
    <w:rsid w:val="00381E53"/>
    <w:rsid w:val="003875BD"/>
    <w:rsid w:val="00393DA9"/>
    <w:rsid w:val="003B39D5"/>
    <w:rsid w:val="00404168"/>
    <w:rsid w:val="00420A5C"/>
    <w:rsid w:val="00455F23"/>
    <w:rsid w:val="004A1704"/>
    <w:rsid w:val="00511FF6"/>
    <w:rsid w:val="005270A6"/>
    <w:rsid w:val="00572611"/>
    <w:rsid w:val="00601279"/>
    <w:rsid w:val="00676281"/>
    <w:rsid w:val="006E0BDC"/>
    <w:rsid w:val="006F3D6A"/>
    <w:rsid w:val="007338C8"/>
    <w:rsid w:val="007459DD"/>
    <w:rsid w:val="007C5409"/>
    <w:rsid w:val="007D0D0E"/>
    <w:rsid w:val="007E39E1"/>
    <w:rsid w:val="007F1B77"/>
    <w:rsid w:val="007F6452"/>
    <w:rsid w:val="008148BE"/>
    <w:rsid w:val="00821DF1"/>
    <w:rsid w:val="008406F5"/>
    <w:rsid w:val="00851EEF"/>
    <w:rsid w:val="00855CE0"/>
    <w:rsid w:val="008C27BB"/>
    <w:rsid w:val="008E74D1"/>
    <w:rsid w:val="00922B3A"/>
    <w:rsid w:val="00931F2F"/>
    <w:rsid w:val="009C3A9E"/>
    <w:rsid w:val="009F2AF2"/>
    <w:rsid w:val="00A2610E"/>
    <w:rsid w:val="00A52742"/>
    <w:rsid w:val="00A91ADB"/>
    <w:rsid w:val="00AB0BA5"/>
    <w:rsid w:val="00AB2FF5"/>
    <w:rsid w:val="00AC1E6C"/>
    <w:rsid w:val="00AC26CB"/>
    <w:rsid w:val="00AD1F1E"/>
    <w:rsid w:val="00AD31F5"/>
    <w:rsid w:val="00B147FA"/>
    <w:rsid w:val="00B33FA8"/>
    <w:rsid w:val="00B55B2B"/>
    <w:rsid w:val="00BB0610"/>
    <w:rsid w:val="00BC2768"/>
    <w:rsid w:val="00C340AE"/>
    <w:rsid w:val="00C71F7C"/>
    <w:rsid w:val="00D251ED"/>
    <w:rsid w:val="00D2585F"/>
    <w:rsid w:val="00D37338"/>
    <w:rsid w:val="00DE5DBE"/>
    <w:rsid w:val="00DF0DBE"/>
    <w:rsid w:val="00E5145F"/>
    <w:rsid w:val="00E5722C"/>
    <w:rsid w:val="00E6583F"/>
    <w:rsid w:val="00E72C6A"/>
    <w:rsid w:val="00EB156E"/>
    <w:rsid w:val="00EC28D4"/>
    <w:rsid w:val="00F00037"/>
    <w:rsid w:val="00F529F1"/>
    <w:rsid w:val="00F943E7"/>
    <w:rsid w:val="00FA6811"/>
    <w:rsid w:val="00FD7E53"/>
    <w:rsid w:val="00F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55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EC2C9717201C4E890016418649FD48" ma:contentTypeVersion="0" ma:contentTypeDescription="Create a new document." ma:contentTypeScope="" ma:versionID="1a94bb24ec9b2548dd17dee313216f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E1DE5B-F789-4381-8C1F-C044CC3866E2}"/>
</file>

<file path=customXml/itemProps3.xml><?xml version="1.0" encoding="utf-8"?>
<ds:datastoreItem xmlns:ds="http://schemas.openxmlformats.org/officeDocument/2006/customXml" ds:itemID="{A9647DCB-B77A-41EE-ABA2-E1AC85FEB905}"/>
</file>

<file path=customXml/itemProps4.xml><?xml version="1.0" encoding="utf-8"?>
<ds:datastoreItem xmlns:ds="http://schemas.openxmlformats.org/officeDocument/2006/customXml" ds:itemID="{C524FE31-E7F4-4E8D-B77F-BC45E825C6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7478</Words>
  <Characters>4263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Kęstutis Liepuonius</cp:lastModifiedBy>
  <cp:revision>2</cp:revision>
  <dcterms:created xsi:type="dcterms:W3CDTF">2022-01-17T13:05:00Z</dcterms:created>
  <dcterms:modified xsi:type="dcterms:W3CDTF">2022-01-17T13:05:00Z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2022-01-17T13:04:38Z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1379a53d-9aa2-427c-9502-5a82a0308163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0x010100B7EC2C9717201C4E890016418649FD48</vt:lpwstr>
  </property>
</Properties>
</file>